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366" w:rsidRPr="00D73F13" w:rsidRDefault="0089182E" w:rsidP="00A01C7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Table S1. The mount of living</w:t>
      </w:r>
      <w:bookmarkStart w:id="0" w:name="_GoBack"/>
      <w:bookmarkEnd w:id="0"/>
      <w:r w:rsidR="00A01C7F" w:rsidRPr="00D73F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 and the events in each time point </w:t>
      </w:r>
    </w:p>
    <w:p w:rsidR="007D5A95" w:rsidRPr="00D73F13" w:rsidRDefault="007D5A95" w:rsidP="00A01C7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3"/>
        <w:tblW w:w="0" w:type="auto"/>
        <w:tblInd w:w="-1281" w:type="dxa"/>
        <w:tblLayout w:type="fixed"/>
        <w:tblLook w:val="04A0" w:firstRow="1" w:lastRow="0" w:firstColumn="1" w:lastColumn="0" w:noHBand="0" w:noVBand="1"/>
      </w:tblPr>
      <w:tblGrid>
        <w:gridCol w:w="1428"/>
        <w:gridCol w:w="2825"/>
        <w:gridCol w:w="2835"/>
        <w:gridCol w:w="1985"/>
        <w:gridCol w:w="1984"/>
      </w:tblGrid>
      <w:tr w:rsidR="00D73F13" w:rsidRPr="00D73F13" w:rsidTr="00A01C7F">
        <w:tc>
          <w:tcPr>
            <w:tcW w:w="142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Alive mice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(events)</w:t>
            </w:r>
          </w:p>
        </w:tc>
        <w:tc>
          <w:tcPr>
            <w:tcW w:w="282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P301S male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P301S female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WT male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WT female</w:t>
            </w:r>
          </w:p>
        </w:tc>
      </w:tr>
      <w:tr w:rsidR="00D73F13" w:rsidRPr="00D73F13" w:rsidTr="00A01C7F">
        <w:trPr>
          <w:trHeight w:val="624"/>
        </w:trPr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0-month-old</w:t>
            </w:r>
          </w:p>
        </w:tc>
        <w:tc>
          <w:tcPr>
            <w:tcW w:w="28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</w:t>
            </w:r>
          </w:p>
        </w:tc>
      </w:tr>
      <w:tr w:rsidR="00D73F13" w:rsidRPr="00D73F13" w:rsidTr="00A01C7F">
        <w:trPr>
          <w:trHeight w:val="624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1-month-old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</w:t>
            </w:r>
          </w:p>
        </w:tc>
      </w:tr>
      <w:tr w:rsidR="00D73F13" w:rsidRPr="00D73F13" w:rsidTr="00A01C7F">
        <w:trPr>
          <w:trHeight w:val="624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2-month-old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</w:t>
            </w:r>
          </w:p>
        </w:tc>
      </w:tr>
      <w:tr w:rsidR="00D73F13" w:rsidRPr="00D73F13" w:rsidTr="00A01C7F">
        <w:trPr>
          <w:trHeight w:val="624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3-month-old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D73F1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10 mice sacrificed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D73F1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10 mice sacrificed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D73F1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10 mice sacrificed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D73F1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10 mice sacrificed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D73F13" w:rsidRPr="00D73F13" w:rsidTr="00A01C7F">
        <w:trPr>
          <w:trHeight w:val="624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4-month-old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 mouse died at the 146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day)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</w:tr>
      <w:tr w:rsidR="00D73F13" w:rsidRPr="00D73F13" w:rsidTr="00A01C7F">
        <w:trPr>
          <w:trHeight w:val="624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5-month-old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 mouse died at the 169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day)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</w:tc>
      </w:tr>
      <w:tr w:rsidR="00D73F13" w:rsidRPr="00D73F13" w:rsidTr="00A01C7F">
        <w:trPr>
          <w:trHeight w:val="624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6-month-old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D73F1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8 mice sacrificed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D73F1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10 mice sacrificed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D73F1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10 mice sacrificed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D73F1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10 mice sacrificed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D73F13" w:rsidRPr="00D73F13" w:rsidTr="00A01C7F">
        <w:trPr>
          <w:trHeight w:val="624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7-month-old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</w:tr>
      <w:tr w:rsidR="00D73F13" w:rsidRPr="00D73F13" w:rsidTr="00A01C7F">
        <w:trPr>
          <w:trHeight w:val="624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8-month-old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</w:tr>
      <w:tr w:rsidR="00D73F13" w:rsidRPr="00D73F13" w:rsidTr="00A01C7F">
        <w:trPr>
          <w:trHeight w:val="624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9-month-old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D73F1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9 mice sacrificed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D73F1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10 mice sacrificed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D73F1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10 mice sacrificed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D73F1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10 mice sacrificed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D73F13" w:rsidRPr="00D73F13" w:rsidTr="00A01C7F">
        <w:trPr>
          <w:trHeight w:val="624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10-month-old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 mouse died at the 320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day)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 mouse died at the 320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day)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</w:tr>
      <w:tr w:rsidR="00D73F13" w:rsidRPr="00D73F13" w:rsidTr="00A01C7F"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11-month-old</w:t>
            </w:r>
          </w:p>
        </w:tc>
        <w:tc>
          <w:tcPr>
            <w:tcW w:w="2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 mouse died at the 336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day;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mouse died at the 360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day;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mice died at the 364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day)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</w:tr>
      <w:tr w:rsidR="00D73F13" w:rsidRPr="00D73F13" w:rsidTr="00A01C7F">
        <w:tc>
          <w:tcPr>
            <w:tcW w:w="1428" w:type="dxa"/>
            <w:tcBorders>
              <w:top w:val="nil"/>
              <w:left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12-month-old</w:t>
            </w:r>
          </w:p>
        </w:tc>
        <w:tc>
          <w:tcPr>
            <w:tcW w:w="2825" w:type="dxa"/>
            <w:tcBorders>
              <w:top w:val="nil"/>
              <w:left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D73F1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5 mice sacrificed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D73F1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9 mice sacrificed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D73F1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10 mice sacrificed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vAlign w:val="center"/>
          </w:tcPr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  <w:p w:rsidR="00A01C7F" w:rsidRPr="00D73F13" w:rsidRDefault="00A01C7F" w:rsidP="0025347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D73F1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10 mice sacrificed</w:t>
            </w:r>
            <w:r w:rsidRPr="00D73F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</w:tbl>
    <w:p w:rsidR="00A01C7F" w:rsidRPr="00D73F13" w:rsidRDefault="00A01C7F">
      <w:pPr>
        <w:rPr>
          <w:color w:val="000000" w:themeColor="text1"/>
          <w:sz w:val="20"/>
          <w:szCs w:val="20"/>
        </w:rPr>
      </w:pPr>
    </w:p>
    <w:p w:rsidR="007D5A95" w:rsidRPr="00D73F13" w:rsidRDefault="007D5A95" w:rsidP="007D5A95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73F13">
        <w:rPr>
          <w:rFonts w:ascii="Times New Roman" w:hAnsi="Times New Roman" w:cs="Times New Roman"/>
          <w:color w:val="000000" w:themeColor="text1"/>
          <w:sz w:val="24"/>
          <w:szCs w:val="24"/>
        </w:rPr>
        <w:t>Blood sample were collected from all the alive mice at each detected time point, mice were sacrificed for histological analysis and western blot of brain homogenate.</w:t>
      </w:r>
      <w:r w:rsidR="00D73F13" w:rsidRPr="00D73F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Morris Water Maze were undergone before mice were sacrificed</w:t>
      </w:r>
      <w:r w:rsidR="00D73F13" w:rsidRPr="00D73F1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="00D73F13" w:rsidRPr="00D73F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Those mice survived to 10-month-old were served for monitoring the behavioral changes from the age of 3-12 month old, including body weight, grip force test, accelerating rotarod test, stride length, ledge test, hindlimb clasping, gait grade and kyphosis grade.</w:t>
      </w:r>
    </w:p>
    <w:sectPr w:rsidR="007D5A95" w:rsidRPr="00D73F13" w:rsidSect="00A01C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3E96" w:rsidRDefault="00D83E96" w:rsidP="00D73F13">
      <w:r>
        <w:separator/>
      </w:r>
    </w:p>
  </w:endnote>
  <w:endnote w:type="continuationSeparator" w:id="0">
    <w:p w:rsidR="00D83E96" w:rsidRDefault="00D83E96" w:rsidP="00D73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3E96" w:rsidRDefault="00D83E96" w:rsidP="00D73F13">
      <w:r>
        <w:separator/>
      </w:r>
    </w:p>
  </w:footnote>
  <w:footnote w:type="continuationSeparator" w:id="0">
    <w:p w:rsidR="00D83E96" w:rsidRDefault="00D83E96" w:rsidP="00D73F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C7F"/>
    <w:rsid w:val="00571366"/>
    <w:rsid w:val="007D5A95"/>
    <w:rsid w:val="0089182E"/>
    <w:rsid w:val="00A01C7F"/>
    <w:rsid w:val="00D73F13"/>
    <w:rsid w:val="00D83E96"/>
    <w:rsid w:val="00F46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45504A-59C8-41B5-96F1-0719D1951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1C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73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73F1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73F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73F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yao</dc:creator>
  <cp:keywords/>
  <dc:description/>
  <cp:lastModifiedBy>sun yao</cp:lastModifiedBy>
  <cp:revision>4</cp:revision>
  <dcterms:created xsi:type="dcterms:W3CDTF">2019-12-29T13:48:00Z</dcterms:created>
  <dcterms:modified xsi:type="dcterms:W3CDTF">2020-01-10T14:43:00Z</dcterms:modified>
</cp:coreProperties>
</file>